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E934" w14:textId="77777777" w:rsidR="002E01F4" w:rsidRPr="002E01F4" w:rsidRDefault="002E01F4" w:rsidP="002E01F4">
      <w:pPr>
        <w:rPr>
          <w:b/>
          <w:bCs/>
          <w:sz w:val="22"/>
          <w:szCs w:val="22"/>
        </w:rPr>
      </w:pPr>
      <w:r w:rsidRPr="002E01F4">
        <w:rPr>
          <w:b/>
          <w:bCs/>
          <w:sz w:val="22"/>
          <w:szCs w:val="22"/>
        </w:rPr>
        <w:t>Enterprise Architect </w:t>
      </w:r>
    </w:p>
    <w:p w14:paraId="0C945CEA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sz w:val="22"/>
          <w:szCs w:val="22"/>
        </w:rPr>
        <w:t>Technology - Dublin, Ireland (Remote)</w:t>
      </w:r>
    </w:p>
    <w:p w14:paraId="32BD3B80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sz w:val="22"/>
          <w:szCs w:val="22"/>
        </w:rPr>
        <w:pict w14:anchorId="76A290CC">
          <v:rect id="_x0000_i1031" style="width:621pt;height:.75pt" o:hrpct="0" o:hralign="center" o:hrstd="t" o:hr="t" fillcolor="#a0a0a0" stroked="f"/>
        </w:pict>
      </w:r>
    </w:p>
    <w:p w14:paraId="20A063B6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t>Supply Wisdom: Enterprise Architect</w:t>
      </w:r>
      <w:r w:rsidRPr="002E01F4">
        <w:rPr>
          <w:sz w:val="22"/>
          <w:szCs w:val="22"/>
        </w:rPr>
        <w:t> </w:t>
      </w:r>
      <w:r w:rsidRPr="002E01F4">
        <w:rPr>
          <w:sz w:val="22"/>
          <w:szCs w:val="22"/>
        </w:rPr>
        <w:br/>
        <w:t> </w:t>
      </w:r>
      <w:r w:rsidRPr="002E01F4">
        <w:rPr>
          <w:sz w:val="22"/>
          <w:szCs w:val="22"/>
        </w:rPr>
        <w:br/>
        <w:t>Location: Remote Position based in Dublin, Ireland </w:t>
      </w:r>
    </w:p>
    <w:p w14:paraId="441DF829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sz w:val="22"/>
          <w:szCs w:val="22"/>
        </w:rPr>
        <w:t>Reporting to: CTO </w:t>
      </w:r>
    </w:p>
    <w:p w14:paraId="4CC61BD4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sz w:val="22"/>
          <w:szCs w:val="22"/>
        </w:rPr>
        <w:t> </w:t>
      </w:r>
    </w:p>
    <w:p w14:paraId="6726732C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sz w:val="22"/>
          <w:szCs w:val="22"/>
        </w:rPr>
        <w:t>Supply Wisdom is a global leader in transformative risk intelligence, offering real-time insights to enhance security and regulatory compliance. Our AI-based SaaS products cover various risk domains, including financial, cyber, operational, ESG, compliance, and geographic locations. With a diverse global workforce Supply Wisdom proudly supports clients across Fortune 100 and Global 2000 firms in sectors like financial services, insurance, healthcare, and technology.      </w:t>
      </w:r>
    </w:p>
    <w:p w14:paraId="491D530C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br/>
      </w:r>
    </w:p>
    <w:p w14:paraId="0507DB10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t>Objective</w:t>
      </w:r>
      <w:r w:rsidRPr="002E01F4">
        <w:rPr>
          <w:sz w:val="22"/>
          <w:szCs w:val="22"/>
        </w:rPr>
        <w:br/>
        <w:t> </w:t>
      </w:r>
      <w:r w:rsidRPr="002E01F4">
        <w:rPr>
          <w:sz w:val="22"/>
          <w:szCs w:val="22"/>
        </w:rPr>
        <w:br/>
        <w:t>As an Enterprise Architect you will be responsible for defining, designing, and governing the overall technology architecture of our SaaS-based risk intelligence platform. The role focuses on building a scalable, secure, and innovative architecture that aligns with business objectives, supports enterprise-grade performance, and accelerates digital transformation. This position requires close collaboration with product, engineering, and business stakeholders to ensure our platform continuously delivers value to global enterprise customers. </w:t>
      </w:r>
    </w:p>
    <w:p w14:paraId="196BB747" w14:textId="77777777" w:rsidR="002E01F4" w:rsidRPr="002E01F4" w:rsidRDefault="002E01F4" w:rsidP="002E01F4">
      <w:pPr>
        <w:rPr>
          <w:sz w:val="22"/>
          <w:szCs w:val="22"/>
        </w:rPr>
      </w:pPr>
    </w:p>
    <w:p w14:paraId="5462D6B0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t>Responsibilities</w:t>
      </w:r>
    </w:p>
    <w:p w14:paraId="6ED30B1B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t xml:space="preserve">Architecture &amp; </w:t>
      </w:r>
      <w:proofErr w:type="gramStart"/>
      <w:r w:rsidRPr="002E01F4">
        <w:rPr>
          <w:b/>
          <w:bCs/>
          <w:sz w:val="22"/>
          <w:szCs w:val="22"/>
        </w:rPr>
        <w:t>Strategy::</w:t>
      </w:r>
      <w:proofErr w:type="gramEnd"/>
    </w:p>
    <w:p w14:paraId="315DFD9A" w14:textId="77777777" w:rsidR="002E01F4" w:rsidRPr="002E01F4" w:rsidRDefault="002E01F4" w:rsidP="002E01F4">
      <w:pPr>
        <w:numPr>
          <w:ilvl w:val="0"/>
          <w:numId w:val="1"/>
        </w:numPr>
        <w:rPr>
          <w:sz w:val="22"/>
          <w:szCs w:val="22"/>
        </w:rPr>
      </w:pPr>
      <w:r w:rsidRPr="002E01F4">
        <w:rPr>
          <w:sz w:val="22"/>
          <w:szCs w:val="22"/>
        </w:rPr>
        <w:t>Partner with the CTO to drive the enterprise architecture roadmap aligned to business goals. </w:t>
      </w:r>
    </w:p>
    <w:p w14:paraId="7DD6BAE8" w14:textId="77777777" w:rsidR="002E01F4" w:rsidRPr="002E01F4" w:rsidRDefault="002E01F4" w:rsidP="002E01F4">
      <w:pPr>
        <w:numPr>
          <w:ilvl w:val="0"/>
          <w:numId w:val="2"/>
        </w:numPr>
        <w:rPr>
          <w:sz w:val="22"/>
          <w:szCs w:val="22"/>
        </w:rPr>
      </w:pPr>
      <w:r w:rsidRPr="002E01F4">
        <w:rPr>
          <w:sz w:val="22"/>
          <w:szCs w:val="22"/>
        </w:rPr>
        <w:t>Lead a cloud-first, microservices-based approach to support scalable SaaS growth. </w:t>
      </w:r>
    </w:p>
    <w:p w14:paraId="31CD5ECD" w14:textId="77777777" w:rsidR="002E01F4" w:rsidRPr="002E01F4" w:rsidRDefault="002E01F4" w:rsidP="002E01F4">
      <w:pPr>
        <w:numPr>
          <w:ilvl w:val="0"/>
          <w:numId w:val="3"/>
        </w:numPr>
        <w:rPr>
          <w:sz w:val="22"/>
          <w:szCs w:val="22"/>
        </w:rPr>
      </w:pPr>
      <w:r w:rsidRPr="002E01F4">
        <w:rPr>
          <w:sz w:val="22"/>
          <w:szCs w:val="22"/>
        </w:rPr>
        <w:t>Define architecture standards, governance frameworks, and best practices. </w:t>
      </w:r>
    </w:p>
    <w:p w14:paraId="2EBAB684" w14:textId="77777777" w:rsidR="002E01F4" w:rsidRPr="002E01F4" w:rsidRDefault="002E01F4" w:rsidP="002E01F4">
      <w:pPr>
        <w:numPr>
          <w:ilvl w:val="0"/>
          <w:numId w:val="4"/>
        </w:numPr>
        <w:rPr>
          <w:sz w:val="22"/>
          <w:szCs w:val="22"/>
        </w:rPr>
      </w:pPr>
      <w:r w:rsidRPr="002E01F4">
        <w:rPr>
          <w:sz w:val="22"/>
          <w:szCs w:val="22"/>
        </w:rPr>
        <w:t>Develop high-quality architecture diagrams and technical documentation. </w:t>
      </w:r>
    </w:p>
    <w:p w14:paraId="4BF8A9D6" w14:textId="77777777" w:rsidR="002E01F4" w:rsidRPr="002E01F4" w:rsidRDefault="002E01F4" w:rsidP="002E01F4">
      <w:pPr>
        <w:numPr>
          <w:ilvl w:val="0"/>
          <w:numId w:val="5"/>
        </w:numPr>
        <w:rPr>
          <w:sz w:val="22"/>
          <w:szCs w:val="22"/>
        </w:rPr>
      </w:pPr>
      <w:r w:rsidRPr="002E01F4">
        <w:rPr>
          <w:sz w:val="22"/>
          <w:szCs w:val="22"/>
        </w:rPr>
        <w:t>Assess emerging technologies to improve platform resilience and innovation. </w:t>
      </w:r>
    </w:p>
    <w:p w14:paraId="53DDDFBF" w14:textId="77777777" w:rsidR="002E01F4" w:rsidRDefault="002E01F4" w:rsidP="002E01F4">
      <w:pPr>
        <w:rPr>
          <w:b/>
          <w:bCs/>
          <w:sz w:val="22"/>
          <w:szCs w:val="22"/>
        </w:rPr>
      </w:pPr>
    </w:p>
    <w:p w14:paraId="2B3554C0" w14:textId="77777777" w:rsidR="002E01F4" w:rsidRDefault="002E01F4" w:rsidP="002E01F4">
      <w:pPr>
        <w:rPr>
          <w:b/>
          <w:bCs/>
          <w:sz w:val="22"/>
          <w:szCs w:val="22"/>
        </w:rPr>
      </w:pPr>
    </w:p>
    <w:p w14:paraId="1D986650" w14:textId="01DD8B4A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lastRenderedPageBreak/>
        <w:t>Technology &amp; Design</w:t>
      </w:r>
      <w:r w:rsidRPr="002E01F4">
        <w:rPr>
          <w:sz w:val="22"/>
          <w:szCs w:val="22"/>
        </w:rPr>
        <w:t> </w:t>
      </w:r>
    </w:p>
    <w:p w14:paraId="7A99D04B" w14:textId="77777777" w:rsidR="002E01F4" w:rsidRPr="002E01F4" w:rsidRDefault="002E01F4" w:rsidP="002E01F4">
      <w:pPr>
        <w:numPr>
          <w:ilvl w:val="0"/>
          <w:numId w:val="6"/>
        </w:numPr>
        <w:rPr>
          <w:sz w:val="22"/>
          <w:szCs w:val="22"/>
        </w:rPr>
      </w:pPr>
      <w:r w:rsidRPr="002E01F4">
        <w:rPr>
          <w:sz w:val="22"/>
          <w:szCs w:val="22"/>
        </w:rPr>
        <w:t>Architect and optimise multi-tenant SaaS solutions across AWS/Azure/GCP. </w:t>
      </w:r>
    </w:p>
    <w:p w14:paraId="79D8C727" w14:textId="77777777" w:rsidR="002E01F4" w:rsidRPr="002E01F4" w:rsidRDefault="002E01F4" w:rsidP="002E01F4">
      <w:pPr>
        <w:numPr>
          <w:ilvl w:val="0"/>
          <w:numId w:val="7"/>
        </w:numPr>
        <w:rPr>
          <w:sz w:val="22"/>
          <w:szCs w:val="22"/>
        </w:rPr>
      </w:pPr>
      <w:r w:rsidRPr="002E01F4">
        <w:rPr>
          <w:sz w:val="22"/>
          <w:szCs w:val="22"/>
        </w:rPr>
        <w:t>Design secure, scalable data platforms enabling real-time analytics. </w:t>
      </w:r>
    </w:p>
    <w:p w14:paraId="0C5D1164" w14:textId="77777777" w:rsidR="002E01F4" w:rsidRPr="002E01F4" w:rsidRDefault="002E01F4" w:rsidP="002E01F4">
      <w:pPr>
        <w:numPr>
          <w:ilvl w:val="0"/>
          <w:numId w:val="8"/>
        </w:numPr>
        <w:rPr>
          <w:sz w:val="22"/>
          <w:szCs w:val="22"/>
        </w:rPr>
      </w:pPr>
      <w:r w:rsidRPr="002E01F4">
        <w:rPr>
          <w:sz w:val="22"/>
          <w:szCs w:val="22"/>
        </w:rPr>
        <w:t>Drive API-first architecture to support seamless enterprise integrations. </w:t>
      </w:r>
    </w:p>
    <w:p w14:paraId="6970E44B" w14:textId="77777777" w:rsidR="002E01F4" w:rsidRPr="002E01F4" w:rsidRDefault="002E01F4" w:rsidP="002E01F4">
      <w:pPr>
        <w:numPr>
          <w:ilvl w:val="0"/>
          <w:numId w:val="9"/>
        </w:numPr>
        <w:rPr>
          <w:sz w:val="22"/>
          <w:szCs w:val="22"/>
        </w:rPr>
      </w:pPr>
      <w:r w:rsidRPr="002E01F4">
        <w:rPr>
          <w:sz w:val="22"/>
          <w:szCs w:val="22"/>
        </w:rPr>
        <w:t>Build scalable services using Python (Django preferred). </w:t>
      </w:r>
    </w:p>
    <w:p w14:paraId="2AF30F94" w14:textId="77777777" w:rsidR="002E01F4" w:rsidRPr="002E01F4" w:rsidRDefault="002E01F4" w:rsidP="002E01F4">
      <w:pPr>
        <w:numPr>
          <w:ilvl w:val="0"/>
          <w:numId w:val="10"/>
        </w:numPr>
        <w:rPr>
          <w:sz w:val="22"/>
          <w:szCs w:val="22"/>
        </w:rPr>
      </w:pPr>
      <w:r w:rsidRPr="002E01F4">
        <w:rPr>
          <w:sz w:val="22"/>
          <w:szCs w:val="22"/>
        </w:rPr>
        <w:t>Implement DevOps, CI/CD, and containerisation for faster delivery. </w:t>
      </w:r>
    </w:p>
    <w:p w14:paraId="49A95DAF" w14:textId="77777777" w:rsidR="002E01F4" w:rsidRPr="002E01F4" w:rsidRDefault="002E01F4" w:rsidP="002E01F4">
      <w:pPr>
        <w:numPr>
          <w:ilvl w:val="0"/>
          <w:numId w:val="11"/>
        </w:numPr>
        <w:rPr>
          <w:sz w:val="22"/>
          <w:szCs w:val="22"/>
        </w:rPr>
      </w:pPr>
      <w:r w:rsidRPr="002E01F4">
        <w:rPr>
          <w:sz w:val="22"/>
          <w:szCs w:val="22"/>
        </w:rPr>
        <w:t>Ensure compliance with SOC2, GDPR, ISO27001, and relevant global standards. </w:t>
      </w:r>
    </w:p>
    <w:p w14:paraId="017BCFE8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t xml:space="preserve">Collaboration &amp; </w:t>
      </w:r>
      <w:proofErr w:type="gramStart"/>
      <w:r w:rsidRPr="002E01F4">
        <w:rPr>
          <w:b/>
          <w:bCs/>
          <w:sz w:val="22"/>
          <w:szCs w:val="22"/>
        </w:rPr>
        <w:t>Leadership</w:t>
      </w:r>
      <w:r w:rsidRPr="002E01F4">
        <w:rPr>
          <w:sz w:val="22"/>
          <w:szCs w:val="22"/>
        </w:rPr>
        <w:t> :</w:t>
      </w:r>
      <w:proofErr w:type="gramEnd"/>
    </w:p>
    <w:p w14:paraId="05E395C8" w14:textId="77777777" w:rsidR="002E01F4" w:rsidRPr="002E01F4" w:rsidRDefault="002E01F4" w:rsidP="002E01F4">
      <w:pPr>
        <w:numPr>
          <w:ilvl w:val="0"/>
          <w:numId w:val="12"/>
        </w:numPr>
        <w:rPr>
          <w:sz w:val="22"/>
          <w:szCs w:val="22"/>
        </w:rPr>
      </w:pPr>
      <w:r w:rsidRPr="002E01F4">
        <w:rPr>
          <w:sz w:val="22"/>
          <w:szCs w:val="22"/>
        </w:rPr>
        <w:t>Partner with Product, Engineering, QA, and Operations to deliver scalable solutions. </w:t>
      </w:r>
    </w:p>
    <w:p w14:paraId="06F5CA5D" w14:textId="77777777" w:rsidR="002E01F4" w:rsidRPr="002E01F4" w:rsidRDefault="002E01F4" w:rsidP="002E01F4">
      <w:pPr>
        <w:numPr>
          <w:ilvl w:val="0"/>
          <w:numId w:val="13"/>
        </w:numPr>
        <w:rPr>
          <w:sz w:val="22"/>
          <w:szCs w:val="22"/>
        </w:rPr>
      </w:pPr>
      <w:r w:rsidRPr="002E01F4">
        <w:rPr>
          <w:sz w:val="22"/>
          <w:szCs w:val="22"/>
        </w:rPr>
        <w:t>Provide technical leadership, mentoring, and guidance across teams. </w:t>
      </w:r>
    </w:p>
    <w:p w14:paraId="1E61134F" w14:textId="77777777" w:rsidR="002E01F4" w:rsidRPr="002E01F4" w:rsidRDefault="002E01F4" w:rsidP="002E01F4">
      <w:pPr>
        <w:numPr>
          <w:ilvl w:val="0"/>
          <w:numId w:val="14"/>
        </w:numPr>
        <w:rPr>
          <w:sz w:val="22"/>
          <w:szCs w:val="22"/>
        </w:rPr>
      </w:pPr>
      <w:r w:rsidRPr="002E01F4">
        <w:rPr>
          <w:sz w:val="22"/>
          <w:szCs w:val="22"/>
        </w:rPr>
        <w:t>Act as a trusted advisor to leadership on platform and technology transformation. </w:t>
      </w:r>
    </w:p>
    <w:p w14:paraId="0D2E76C7" w14:textId="77777777" w:rsidR="002E01F4" w:rsidRPr="002E01F4" w:rsidRDefault="002E01F4" w:rsidP="002E01F4">
      <w:pPr>
        <w:numPr>
          <w:ilvl w:val="0"/>
          <w:numId w:val="15"/>
        </w:numPr>
        <w:rPr>
          <w:sz w:val="22"/>
          <w:szCs w:val="22"/>
        </w:rPr>
      </w:pPr>
      <w:r w:rsidRPr="002E01F4">
        <w:rPr>
          <w:sz w:val="22"/>
          <w:szCs w:val="22"/>
        </w:rPr>
        <w:t>Support customer needs by aligning technical solutions with business requirements. </w:t>
      </w:r>
    </w:p>
    <w:p w14:paraId="4A8F7B5F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t xml:space="preserve">Governance &amp; Risk </w:t>
      </w:r>
      <w:proofErr w:type="gramStart"/>
      <w:r w:rsidRPr="002E01F4">
        <w:rPr>
          <w:b/>
          <w:bCs/>
          <w:sz w:val="22"/>
          <w:szCs w:val="22"/>
        </w:rPr>
        <w:t>Management</w:t>
      </w:r>
      <w:r w:rsidRPr="002E01F4">
        <w:rPr>
          <w:sz w:val="22"/>
          <w:szCs w:val="22"/>
        </w:rPr>
        <w:t> :</w:t>
      </w:r>
      <w:proofErr w:type="gramEnd"/>
    </w:p>
    <w:p w14:paraId="7D7CC57F" w14:textId="77777777" w:rsidR="002E01F4" w:rsidRPr="002E01F4" w:rsidRDefault="002E01F4" w:rsidP="002E01F4">
      <w:pPr>
        <w:numPr>
          <w:ilvl w:val="0"/>
          <w:numId w:val="16"/>
        </w:numPr>
        <w:rPr>
          <w:sz w:val="22"/>
          <w:szCs w:val="22"/>
        </w:rPr>
      </w:pPr>
      <w:r w:rsidRPr="002E01F4">
        <w:rPr>
          <w:sz w:val="22"/>
          <w:szCs w:val="22"/>
        </w:rPr>
        <w:t>Lead architecture review processes and decision-making governance. </w:t>
      </w:r>
    </w:p>
    <w:p w14:paraId="36B19F1C" w14:textId="77777777" w:rsidR="002E01F4" w:rsidRPr="002E01F4" w:rsidRDefault="002E01F4" w:rsidP="002E01F4">
      <w:pPr>
        <w:numPr>
          <w:ilvl w:val="0"/>
          <w:numId w:val="17"/>
        </w:numPr>
        <w:rPr>
          <w:sz w:val="22"/>
          <w:szCs w:val="22"/>
        </w:rPr>
      </w:pPr>
      <w:r w:rsidRPr="002E01F4">
        <w:rPr>
          <w:sz w:val="22"/>
          <w:szCs w:val="22"/>
        </w:rPr>
        <w:t>Identify and mitigate technology risks, ensuring strong security and compliance. </w:t>
      </w:r>
    </w:p>
    <w:p w14:paraId="5731C651" w14:textId="77777777" w:rsidR="002E01F4" w:rsidRPr="002E01F4" w:rsidRDefault="002E01F4" w:rsidP="002E01F4">
      <w:pPr>
        <w:numPr>
          <w:ilvl w:val="0"/>
          <w:numId w:val="18"/>
        </w:numPr>
        <w:rPr>
          <w:sz w:val="22"/>
          <w:szCs w:val="22"/>
        </w:rPr>
      </w:pPr>
      <w:r w:rsidRPr="002E01F4">
        <w:rPr>
          <w:sz w:val="22"/>
          <w:szCs w:val="22"/>
        </w:rPr>
        <w:t>Drive continuous improvements in reliability, security, and cost efficiency. </w:t>
      </w:r>
    </w:p>
    <w:p w14:paraId="2B9206C4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br/>
      </w:r>
    </w:p>
    <w:p w14:paraId="1C1A51EA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t>Requirements</w:t>
      </w:r>
      <w:r w:rsidRPr="002E01F4">
        <w:rPr>
          <w:sz w:val="22"/>
          <w:szCs w:val="22"/>
        </w:rPr>
        <w:t> </w:t>
      </w:r>
    </w:p>
    <w:p w14:paraId="38C54723" w14:textId="77777777" w:rsidR="002E01F4" w:rsidRPr="002E01F4" w:rsidRDefault="002E01F4" w:rsidP="002E01F4">
      <w:pPr>
        <w:numPr>
          <w:ilvl w:val="0"/>
          <w:numId w:val="19"/>
        </w:numPr>
        <w:rPr>
          <w:sz w:val="22"/>
          <w:szCs w:val="22"/>
        </w:rPr>
      </w:pPr>
      <w:proofErr w:type="gramStart"/>
      <w:r w:rsidRPr="002E01F4">
        <w:rPr>
          <w:sz w:val="22"/>
          <w:szCs w:val="22"/>
        </w:rPr>
        <w:t>Bachelor’s degree in Computer Science/Engineering</w:t>
      </w:r>
      <w:proofErr w:type="gramEnd"/>
      <w:r w:rsidRPr="002E01F4">
        <w:rPr>
          <w:sz w:val="22"/>
          <w:szCs w:val="22"/>
        </w:rPr>
        <w:t xml:space="preserve"> (</w:t>
      </w:r>
      <w:proofErr w:type="gramStart"/>
      <w:r w:rsidRPr="002E01F4">
        <w:rPr>
          <w:sz w:val="22"/>
          <w:szCs w:val="22"/>
        </w:rPr>
        <w:t>Master’s</w:t>
      </w:r>
      <w:proofErr w:type="gramEnd"/>
      <w:r w:rsidRPr="002E01F4">
        <w:rPr>
          <w:sz w:val="22"/>
          <w:szCs w:val="22"/>
        </w:rPr>
        <w:t xml:space="preserve"> preferred). </w:t>
      </w:r>
    </w:p>
    <w:p w14:paraId="0346EE59" w14:textId="77777777" w:rsidR="002E01F4" w:rsidRPr="002E01F4" w:rsidRDefault="002E01F4" w:rsidP="002E01F4">
      <w:pPr>
        <w:numPr>
          <w:ilvl w:val="0"/>
          <w:numId w:val="20"/>
        </w:numPr>
        <w:rPr>
          <w:sz w:val="22"/>
          <w:szCs w:val="22"/>
        </w:rPr>
      </w:pPr>
      <w:r w:rsidRPr="002E01F4">
        <w:rPr>
          <w:sz w:val="22"/>
          <w:szCs w:val="22"/>
        </w:rPr>
        <w:t>10+ years of IT experience, with at least 5 years in enterprise/solution architecture roles. </w:t>
      </w:r>
    </w:p>
    <w:p w14:paraId="53327DA2" w14:textId="77777777" w:rsidR="002E01F4" w:rsidRPr="002E01F4" w:rsidRDefault="002E01F4" w:rsidP="002E01F4">
      <w:pPr>
        <w:numPr>
          <w:ilvl w:val="0"/>
          <w:numId w:val="21"/>
        </w:numPr>
        <w:rPr>
          <w:sz w:val="22"/>
          <w:szCs w:val="22"/>
        </w:rPr>
      </w:pPr>
      <w:r w:rsidRPr="002E01F4">
        <w:rPr>
          <w:sz w:val="22"/>
          <w:szCs w:val="22"/>
        </w:rPr>
        <w:t>Strong expertise in SaaS, multi-tenant cloud (AWS/Azure/GCP), microservices, and API-first design. </w:t>
      </w:r>
    </w:p>
    <w:p w14:paraId="530A9D9F" w14:textId="77777777" w:rsidR="002E01F4" w:rsidRPr="002E01F4" w:rsidRDefault="002E01F4" w:rsidP="002E01F4">
      <w:pPr>
        <w:numPr>
          <w:ilvl w:val="0"/>
          <w:numId w:val="22"/>
        </w:numPr>
        <w:rPr>
          <w:sz w:val="22"/>
          <w:szCs w:val="22"/>
        </w:rPr>
      </w:pPr>
      <w:r w:rsidRPr="002E01F4">
        <w:rPr>
          <w:sz w:val="22"/>
          <w:szCs w:val="22"/>
        </w:rPr>
        <w:t>Hands-on experience with Docker/Kubernetes, CI/CD, DevOps pipelines, and API management. </w:t>
      </w:r>
    </w:p>
    <w:p w14:paraId="594DD193" w14:textId="77777777" w:rsidR="002E01F4" w:rsidRPr="002E01F4" w:rsidRDefault="002E01F4" w:rsidP="002E01F4">
      <w:pPr>
        <w:numPr>
          <w:ilvl w:val="0"/>
          <w:numId w:val="23"/>
        </w:numPr>
        <w:rPr>
          <w:sz w:val="22"/>
          <w:szCs w:val="22"/>
        </w:rPr>
      </w:pPr>
      <w:r w:rsidRPr="002E01F4">
        <w:rPr>
          <w:sz w:val="22"/>
          <w:szCs w:val="22"/>
        </w:rPr>
        <w:t>4+ years of Python experience (Django preferred) and real-time, data-intensive application design. </w:t>
      </w:r>
    </w:p>
    <w:p w14:paraId="196DD510" w14:textId="77777777" w:rsidR="002E01F4" w:rsidRPr="002E01F4" w:rsidRDefault="002E01F4" w:rsidP="002E01F4">
      <w:pPr>
        <w:numPr>
          <w:ilvl w:val="0"/>
          <w:numId w:val="24"/>
        </w:numPr>
        <w:rPr>
          <w:sz w:val="22"/>
          <w:szCs w:val="22"/>
        </w:rPr>
      </w:pPr>
      <w:r w:rsidRPr="002E01F4">
        <w:rPr>
          <w:sz w:val="22"/>
          <w:szCs w:val="22"/>
        </w:rPr>
        <w:t>Experience with enterprise architecture frameworks and B2B SaaS platforms. </w:t>
      </w:r>
    </w:p>
    <w:p w14:paraId="2593866E" w14:textId="77777777" w:rsidR="002E01F4" w:rsidRPr="002E01F4" w:rsidRDefault="002E01F4" w:rsidP="002E01F4">
      <w:pPr>
        <w:numPr>
          <w:ilvl w:val="0"/>
          <w:numId w:val="25"/>
        </w:numPr>
        <w:rPr>
          <w:sz w:val="22"/>
          <w:szCs w:val="22"/>
        </w:rPr>
      </w:pPr>
      <w:r w:rsidRPr="002E01F4">
        <w:rPr>
          <w:sz w:val="22"/>
          <w:szCs w:val="22"/>
        </w:rPr>
        <w:t>Strong leadership, stakeholder management, and communication skills; risk/compliance domain exposure is a plus. </w:t>
      </w:r>
    </w:p>
    <w:p w14:paraId="2798E59B" w14:textId="77777777" w:rsid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br/>
      </w:r>
    </w:p>
    <w:p w14:paraId="76CD2DA3" w14:textId="77777777" w:rsidR="002E01F4" w:rsidRDefault="002E01F4" w:rsidP="002E01F4">
      <w:pPr>
        <w:rPr>
          <w:sz w:val="22"/>
          <w:szCs w:val="22"/>
        </w:rPr>
      </w:pPr>
    </w:p>
    <w:p w14:paraId="58E477D3" w14:textId="77777777" w:rsidR="002E01F4" w:rsidRPr="002E01F4" w:rsidRDefault="002E01F4" w:rsidP="002E01F4">
      <w:pPr>
        <w:rPr>
          <w:sz w:val="22"/>
          <w:szCs w:val="22"/>
        </w:rPr>
      </w:pPr>
    </w:p>
    <w:p w14:paraId="2FAD3544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b/>
          <w:bCs/>
          <w:sz w:val="22"/>
          <w:szCs w:val="22"/>
        </w:rPr>
        <w:t>What we offer:</w:t>
      </w:r>
      <w:r w:rsidRPr="002E01F4">
        <w:rPr>
          <w:sz w:val="22"/>
          <w:szCs w:val="22"/>
        </w:rPr>
        <w:t> </w:t>
      </w:r>
    </w:p>
    <w:p w14:paraId="22E12FE5" w14:textId="77777777" w:rsidR="002E01F4" w:rsidRPr="002E01F4" w:rsidRDefault="002E01F4" w:rsidP="002E01F4">
      <w:pPr>
        <w:numPr>
          <w:ilvl w:val="0"/>
          <w:numId w:val="26"/>
        </w:numPr>
        <w:rPr>
          <w:sz w:val="22"/>
          <w:szCs w:val="22"/>
        </w:rPr>
      </w:pPr>
      <w:r w:rsidRPr="002E01F4">
        <w:rPr>
          <w:sz w:val="22"/>
          <w:szCs w:val="22"/>
        </w:rPr>
        <w:t>Competitive salary and benefits.  </w:t>
      </w:r>
    </w:p>
    <w:p w14:paraId="33F734E4" w14:textId="77777777" w:rsidR="002E01F4" w:rsidRPr="002E01F4" w:rsidRDefault="002E01F4" w:rsidP="002E01F4">
      <w:pPr>
        <w:numPr>
          <w:ilvl w:val="0"/>
          <w:numId w:val="27"/>
        </w:numPr>
        <w:rPr>
          <w:sz w:val="22"/>
          <w:szCs w:val="22"/>
        </w:rPr>
      </w:pPr>
      <w:r w:rsidRPr="002E01F4">
        <w:rPr>
          <w:sz w:val="22"/>
          <w:szCs w:val="22"/>
        </w:rPr>
        <w:t>Flexible working hours and unlimited annual leave.  </w:t>
      </w:r>
    </w:p>
    <w:p w14:paraId="2DB4DA5B" w14:textId="77777777" w:rsidR="002E01F4" w:rsidRPr="002E01F4" w:rsidRDefault="002E01F4" w:rsidP="002E01F4">
      <w:pPr>
        <w:numPr>
          <w:ilvl w:val="0"/>
          <w:numId w:val="28"/>
        </w:numPr>
        <w:rPr>
          <w:sz w:val="22"/>
          <w:szCs w:val="22"/>
        </w:rPr>
      </w:pPr>
      <w:r w:rsidRPr="002E01F4">
        <w:rPr>
          <w:sz w:val="22"/>
          <w:szCs w:val="22"/>
        </w:rPr>
        <w:t>Professional development support.  </w:t>
      </w:r>
    </w:p>
    <w:p w14:paraId="0E29B27F" w14:textId="77777777" w:rsidR="002E01F4" w:rsidRPr="002E01F4" w:rsidRDefault="002E01F4" w:rsidP="002E01F4">
      <w:pPr>
        <w:numPr>
          <w:ilvl w:val="0"/>
          <w:numId w:val="29"/>
        </w:numPr>
        <w:rPr>
          <w:sz w:val="22"/>
          <w:szCs w:val="22"/>
        </w:rPr>
      </w:pPr>
      <w:r w:rsidRPr="002E01F4">
        <w:rPr>
          <w:sz w:val="22"/>
          <w:szCs w:val="22"/>
        </w:rPr>
        <w:t xml:space="preserve">We also offer a vibrant work </w:t>
      </w:r>
      <w:proofErr w:type="gramStart"/>
      <w:r w:rsidRPr="002E01F4">
        <w:rPr>
          <w:sz w:val="22"/>
          <w:szCs w:val="22"/>
        </w:rPr>
        <w:t>environment,</w:t>
      </w:r>
      <w:proofErr w:type="gramEnd"/>
      <w:r w:rsidRPr="002E01F4">
        <w:rPr>
          <w:sz w:val="22"/>
          <w:szCs w:val="22"/>
        </w:rPr>
        <w:t xml:space="preserve"> a global team filled with passionate and fun-loving people coming from diverse cultures and backgrounds.  </w:t>
      </w:r>
    </w:p>
    <w:p w14:paraId="70B17904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sz w:val="22"/>
          <w:szCs w:val="22"/>
        </w:rPr>
        <w:br/>
      </w:r>
    </w:p>
    <w:p w14:paraId="637C8836" w14:textId="77777777" w:rsidR="002E01F4" w:rsidRPr="002E01F4" w:rsidRDefault="002E01F4" w:rsidP="002E01F4">
      <w:pPr>
        <w:rPr>
          <w:sz w:val="22"/>
          <w:szCs w:val="22"/>
        </w:rPr>
      </w:pPr>
      <w:r w:rsidRPr="002E01F4">
        <w:rPr>
          <w:sz w:val="22"/>
          <w:szCs w:val="22"/>
        </w:rPr>
        <w:t>If you are looking to make an impact in delivering market-leading risk management solutions, empowering our clients, and making the world a better place, then Supply Wisdom is the place for you. You can learn more at </w:t>
      </w:r>
      <w:hyperlink r:id="rId5" w:history="1">
        <w:r w:rsidRPr="002E01F4">
          <w:rPr>
            <w:rStyle w:val="Hyperlink"/>
            <w:sz w:val="22"/>
            <w:szCs w:val="22"/>
          </w:rPr>
          <w:t>supplywisdom.com</w:t>
        </w:r>
      </w:hyperlink>
      <w:r w:rsidRPr="002E01F4">
        <w:rPr>
          <w:sz w:val="22"/>
          <w:szCs w:val="22"/>
        </w:rPr>
        <w:t> and on </w:t>
      </w:r>
      <w:hyperlink r:id="rId6" w:history="1">
        <w:r w:rsidRPr="002E01F4">
          <w:rPr>
            <w:rStyle w:val="Hyperlink"/>
            <w:sz w:val="22"/>
            <w:szCs w:val="22"/>
          </w:rPr>
          <w:t>LinkedIn.</w:t>
        </w:r>
      </w:hyperlink>
      <w:r w:rsidRPr="002E01F4">
        <w:rPr>
          <w:sz w:val="22"/>
          <w:szCs w:val="22"/>
        </w:rPr>
        <w:t> </w:t>
      </w:r>
    </w:p>
    <w:p w14:paraId="6FD3CAA5" w14:textId="77777777" w:rsidR="009368BD" w:rsidRDefault="009368BD"/>
    <w:sectPr w:rsidR="009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C37"/>
    <w:multiLevelType w:val="multilevel"/>
    <w:tmpl w:val="D27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52819"/>
    <w:multiLevelType w:val="multilevel"/>
    <w:tmpl w:val="E87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B2C9B"/>
    <w:multiLevelType w:val="multilevel"/>
    <w:tmpl w:val="047E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C34775"/>
    <w:multiLevelType w:val="multilevel"/>
    <w:tmpl w:val="3C6A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010031"/>
    <w:multiLevelType w:val="multilevel"/>
    <w:tmpl w:val="0ECC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022D4"/>
    <w:multiLevelType w:val="multilevel"/>
    <w:tmpl w:val="A750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467E5"/>
    <w:multiLevelType w:val="multilevel"/>
    <w:tmpl w:val="FAE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8317C"/>
    <w:multiLevelType w:val="multilevel"/>
    <w:tmpl w:val="542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13850"/>
    <w:multiLevelType w:val="multilevel"/>
    <w:tmpl w:val="1E9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A0585A"/>
    <w:multiLevelType w:val="multilevel"/>
    <w:tmpl w:val="973E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A7EBD"/>
    <w:multiLevelType w:val="multilevel"/>
    <w:tmpl w:val="EDA8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C71BC6"/>
    <w:multiLevelType w:val="multilevel"/>
    <w:tmpl w:val="531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D30E27"/>
    <w:multiLevelType w:val="multilevel"/>
    <w:tmpl w:val="491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215FE"/>
    <w:multiLevelType w:val="multilevel"/>
    <w:tmpl w:val="CBCC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894964"/>
    <w:multiLevelType w:val="multilevel"/>
    <w:tmpl w:val="AA30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F27EEC"/>
    <w:multiLevelType w:val="multilevel"/>
    <w:tmpl w:val="D21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810604"/>
    <w:multiLevelType w:val="multilevel"/>
    <w:tmpl w:val="E31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8A0665"/>
    <w:multiLevelType w:val="multilevel"/>
    <w:tmpl w:val="082A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7865E0"/>
    <w:multiLevelType w:val="multilevel"/>
    <w:tmpl w:val="43F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4A63B7"/>
    <w:multiLevelType w:val="multilevel"/>
    <w:tmpl w:val="51A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8D4DCC"/>
    <w:multiLevelType w:val="multilevel"/>
    <w:tmpl w:val="811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EF5005"/>
    <w:multiLevelType w:val="multilevel"/>
    <w:tmpl w:val="06D6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044778"/>
    <w:multiLevelType w:val="multilevel"/>
    <w:tmpl w:val="17F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2E0189"/>
    <w:multiLevelType w:val="multilevel"/>
    <w:tmpl w:val="04A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012624"/>
    <w:multiLevelType w:val="multilevel"/>
    <w:tmpl w:val="C49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E94745"/>
    <w:multiLevelType w:val="multilevel"/>
    <w:tmpl w:val="B788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3E23B1"/>
    <w:multiLevelType w:val="multilevel"/>
    <w:tmpl w:val="D2D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B84AEF"/>
    <w:multiLevelType w:val="multilevel"/>
    <w:tmpl w:val="D4F2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07051B"/>
    <w:multiLevelType w:val="multilevel"/>
    <w:tmpl w:val="291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9407652">
    <w:abstractNumId w:val="13"/>
  </w:num>
  <w:num w:numId="2" w16cid:durableId="174465906">
    <w:abstractNumId w:val="28"/>
  </w:num>
  <w:num w:numId="3" w16cid:durableId="10110217">
    <w:abstractNumId w:val="2"/>
  </w:num>
  <w:num w:numId="4" w16cid:durableId="1394503072">
    <w:abstractNumId w:val="6"/>
  </w:num>
  <w:num w:numId="5" w16cid:durableId="397435050">
    <w:abstractNumId w:val="20"/>
  </w:num>
  <w:num w:numId="6" w16cid:durableId="87388593">
    <w:abstractNumId w:val="4"/>
  </w:num>
  <w:num w:numId="7" w16cid:durableId="383255443">
    <w:abstractNumId w:val="19"/>
  </w:num>
  <w:num w:numId="8" w16cid:durableId="130097014">
    <w:abstractNumId w:val="18"/>
  </w:num>
  <w:num w:numId="9" w16cid:durableId="1367605435">
    <w:abstractNumId w:val="9"/>
  </w:num>
  <w:num w:numId="10" w16cid:durableId="817113358">
    <w:abstractNumId w:val="17"/>
  </w:num>
  <w:num w:numId="11" w16cid:durableId="675229301">
    <w:abstractNumId w:val="11"/>
  </w:num>
  <w:num w:numId="12" w16cid:durableId="72509246">
    <w:abstractNumId w:val="27"/>
  </w:num>
  <w:num w:numId="13" w16cid:durableId="534853160">
    <w:abstractNumId w:val="26"/>
  </w:num>
  <w:num w:numId="14" w16cid:durableId="1070543755">
    <w:abstractNumId w:val="21"/>
  </w:num>
  <w:num w:numId="15" w16cid:durableId="842281614">
    <w:abstractNumId w:val="5"/>
  </w:num>
  <w:num w:numId="16" w16cid:durableId="397287703">
    <w:abstractNumId w:val="7"/>
  </w:num>
  <w:num w:numId="17" w16cid:durableId="1508404287">
    <w:abstractNumId w:val="14"/>
  </w:num>
  <w:num w:numId="18" w16cid:durableId="2116903333">
    <w:abstractNumId w:val="0"/>
  </w:num>
  <w:num w:numId="19" w16cid:durableId="1072897025">
    <w:abstractNumId w:val="12"/>
  </w:num>
  <w:num w:numId="20" w16cid:durableId="1740396210">
    <w:abstractNumId w:val="3"/>
  </w:num>
  <w:num w:numId="21" w16cid:durableId="1989243515">
    <w:abstractNumId w:val="10"/>
  </w:num>
  <w:num w:numId="22" w16cid:durableId="1703895192">
    <w:abstractNumId w:val="16"/>
  </w:num>
  <w:num w:numId="23" w16cid:durableId="2058628087">
    <w:abstractNumId w:val="24"/>
  </w:num>
  <w:num w:numId="24" w16cid:durableId="2067072656">
    <w:abstractNumId w:val="25"/>
  </w:num>
  <w:num w:numId="25" w16cid:durableId="309949006">
    <w:abstractNumId w:val="1"/>
  </w:num>
  <w:num w:numId="26" w16cid:durableId="939337211">
    <w:abstractNumId w:val="23"/>
  </w:num>
  <w:num w:numId="27" w16cid:durableId="10569654">
    <w:abstractNumId w:val="15"/>
  </w:num>
  <w:num w:numId="28" w16cid:durableId="347219270">
    <w:abstractNumId w:val="22"/>
  </w:num>
  <w:num w:numId="29" w16cid:durableId="1305239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4"/>
    <w:rsid w:val="002E01F4"/>
    <w:rsid w:val="003D7503"/>
    <w:rsid w:val="009368BD"/>
    <w:rsid w:val="00A9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FCE7"/>
  <w15:chartTrackingRefBased/>
  <w15:docId w15:val="{5CE067BB-6E35-49E1-BB68-31D5034B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01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supplywisdom" TargetMode="External"/><Relationship Id="rId5" Type="http://schemas.openxmlformats.org/officeDocument/2006/relationships/hyperlink" Target="https://www.supplywisdo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Rubio Long</dc:creator>
  <cp:keywords/>
  <dc:description/>
  <cp:lastModifiedBy>Alex Rubio Long</cp:lastModifiedBy>
  <cp:revision>1</cp:revision>
  <dcterms:created xsi:type="dcterms:W3CDTF">2026-05-26T16:10:00Z</dcterms:created>
  <dcterms:modified xsi:type="dcterms:W3CDTF">2026-05-26T16:15:00Z</dcterms:modified>
</cp:coreProperties>
</file>